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36" w:rsidRDefault="004A4C36"/>
    <w:p w:rsidR="008B2383" w:rsidRPr="008E2128" w:rsidRDefault="008B2383" w:rsidP="008B238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8E212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KOSZTORYS OFERTOWY</w:t>
      </w:r>
    </w:p>
    <w:p w:rsidR="008B2383" w:rsidRDefault="008B2383" w:rsidP="008B2383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B2383" w:rsidRDefault="008B2383" w:rsidP="008B2383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B2383" w:rsidRDefault="008B2383" w:rsidP="008B2383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  <w:r w:rsidRPr="00693F05">
        <w:rPr>
          <w:rFonts w:ascii="Arial" w:hAnsi="Arial" w:cs="Arial"/>
        </w:rPr>
        <w:t xml:space="preserve">przedmiot zamówienia: </w:t>
      </w:r>
    </w:p>
    <w:p w:rsidR="008B2383" w:rsidRDefault="008B2383" w:rsidP="008B2383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bCs/>
          <w:i/>
          <w:lang w:eastAsia="ar-SA"/>
        </w:rPr>
      </w:pPr>
      <w:r w:rsidRPr="006E723A">
        <w:rPr>
          <w:rFonts w:ascii="Arial" w:hAnsi="Arial" w:cs="Arial"/>
          <w:b/>
          <w:bCs/>
          <w:i/>
          <w:lang w:eastAsia="ar-SA"/>
        </w:rPr>
        <w:t>Remont nawierzchni trasy rowerowej EuroVelo11 w m. Filipowice</w:t>
      </w:r>
    </w:p>
    <w:p w:rsidR="008B2383" w:rsidRPr="008B2383" w:rsidRDefault="008B2383" w:rsidP="008B2383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382"/>
        <w:gridCol w:w="983"/>
        <w:gridCol w:w="2983"/>
        <w:gridCol w:w="607"/>
        <w:gridCol w:w="946"/>
        <w:gridCol w:w="1276"/>
        <w:gridCol w:w="1417"/>
      </w:tblGrid>
      <w:tr w:rsidR="008B2383" w:rsidRPr="002D629F" w:rsidTr="008B2383">
        <w:trPr>
          <w:trHeight w:val="784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spec. techn.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Cena jednostkowa </w:t>
            </w:r>
          </w:p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Pr="008B2383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B238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                      brutto</w:t>
            </w:r>
          </w:p>
        </w:tc>
      </w:tr>
      <w:tr w:rsidR="008B2383" w:rsidRPr="002D629F" w:rsidTr="008B2383">
        <w:trPr>
          <w:trHeight w:val="1134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D-06.03.01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1301-06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Plantowanie (ścinanie) zawyżonych poboczy wykonywane mechanicznie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przy grubości ścinania 20 cm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(trasa rowerowa - 1520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0,2 x2; przejazdy wałowe - 110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0,2 x 2)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2383" w:rsidRPr="002D629F" w:rsidTr="008B2383">
        <w:trPr>
          <w:trHeight w:val="139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D-04.03.01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KNR AT-03 0202-02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Default="008B2383" w:rsidP="008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Mechaniczne oczyszczenie i skropienie emulsją asfaltową nawierzchni bitumicznej; zużycie emulsji 0,3 kg/m2 pod warstwę ścieralna </w:t>
            </w:r>
          </w:p>
          <w:p w:rsidR="008B2383" w:rsidRPr="002E6B47" w:rsidRDefault="008B2383" w:rsidP="008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(trasa rowerowa - 1520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2,5; przejazdy wałowe - 110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2,5)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4 075,00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2383" w:rsidRPr="002D629F" w:rsidTr="008B2383">
        <w:trPr>
          <w:trHeight w:val="112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D-05.03.05a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0309-02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Default="008B2383" w:rsidP="008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Nawierzchnie z betonu asfaltowego AC 11 S, KR 1-2 o grubości po zagęszczeniu 4 cm (warstwa ścieralna) </w:t>
            </w:r>
          </w:p>
          <w:p w:rsidR="008B2383" w:rsidRPr="002E6B47" w:rsidRDefault="008B2383" w:rsidP="008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(trasa rowerowa - 1520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2,5; przejazdy wałowe - 110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2,5)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4 075,00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2383" w:rsidRPr="002D629F" w:rsidTr="008B2383">
        <w:trPr>
          <w:trHeight w:val="1130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D-06.03.01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KNNR 6 0201-03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Default="008B2383" w:rsidP="008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Wykonanie zagęszczonego pobocza gruntowego o szerokości 20 cm, gr. warstwy po zagęszczeniu 20 cm </w:t>
            </w:r>
          </w:p>
          <w:p w:rsidR="008B2383" w:rsidRPr="002E6B47" w:rsidRDefault="008B2383" w:rsidP="008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(trasa rowerowa - 1520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0,2 x2; przejazdy wałowe - 110 </w:t>
            </w:r>
            <w:proofErr w:type="spellStart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x 0,2 x 2)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E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652,00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2383" w:rsidRPr="002D629F" w:rsidTr="008B2383">
        <w:trPr>
          <w:trHeight w:val="866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2383" w:rsidRDefault="008B2383" w:rsidP="008B23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RAZEM </w:t>
            </w:r>
          </w:p>
          <w:p w:rsidR="008B2383" w:rsidRPr="002E6B47" w:rsidRDefault="008B2383" w:rsidP="008B23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Pr="002E6B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 1 – 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2383" w:rsidRPr="002E6B47" w:rsidRDefault="008B2383" w:rsidP="008B2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B2383" w:rsidRDefault="008B2383" w:rsidP="008B2383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</w:p>
    <w:p w:rsidR="008B2383" w:rsidRDefault="008B2383" w:rsidP="008B2383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</w:p>
    <w:p w:rsidR="008B2383" w:rsidRPr="008B2383" w:rsidRDefault="008B2383" w:rsidP="008B238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highlight w:val="green"/>
          <w:lang w:val="x-none" w:eastAsia="ar-SA"/>
        </w:rPr>
      </w:pPr>
    </w:p>
    <w:p w:rsidR="008B2383" w:rsidRPr="008B2383" w:rsidRDefault="008B2383" w:rsidP="008B238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highlight w:val="green"/>
          <w:lang w:val="x-none" w:eastAsia="ar-SA"/>
        </w:rPr>
      </w:pPr>
    </w:p>
    <w:p w:rsidR="008B2383" w:rsidRPr="008B2383" w:rsidRDefault="008B2383" w:rsidP="008B2383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highlight w:val="green"/>
          <w:lang w:val="x-none" w:eastAsia="ar-SA"/>
        </w:rPr>
      </w:pPr>
      <w:r w:rsidRPr="008B2383">
        <w:rPr>
          <w:rFonts w:ascii="Times New Roman" w:eastAsia="Times New Roman" w:hAnsi="Times New Roman" w:cs="Times New Roman"/>
          <w:noProof/>
          <w:sz w:val="20"/>
          <w:szCs w:val="20"/>
          <w:highlight w:val="green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D76DF" wp14:editId="32260BED">
                <wp:simplePos x="0" y="0"/>
                <wp:positionH relativeFrom="margin">
                  <wp:posOffset>2994025</wp:posOffset>
                </wp:positionH>
                <wp:positionV relativeFrom="paragraph">
                  <wp:posOffset>39370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83" w:rsidRDefault="008B2383" w:rsidP="008B238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8B2383" w:rsidRPr="0035674F" w:rsidRDefault="008B2383" w:rsidP="008B238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8B2383" w:rsidRDefault="008B2383" w:rsidP="008B23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D76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5.75pt;margin-top:3.1pt;width:223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" stroked="f">
                <v:textbox>
                  <w:txbxContent>
                    <w:p w:rsidR="008B2383" w:rsidRDefault="008B2383" w:rsidP="008B238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8B2383" w:rsidRPr="0035674F" w:rsidRDefault="008B2383" w:rsidP="008B238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8B2383" w:rsidRDefault="008B2383" w:rsidP="008B2383"/>
                  </w:txbxContent>
                </v:textbox>
                <w10:wrap type="square" anchorx="margin"/>
              </v:shape>
            </w:pict>
          </mc:Fallback>
        </mc:AlternateContent>
      </w: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green"/>
          <w:lang w:eastAsia="ar-SA"/>
        </w:rPr>
      </w:pPr>
    </w:p>
    <w:p w:rsidR="008B2383" w:rsidRPr="008B2383" w:rsidRDefault="008B2383" w:rsidP="008B238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green"/>
          <w:lang w:val="x-none" w:eastAsia="ar-SA"/>
        </w:rPr>
      </w:pP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:rsidR="008B2383" w:rsidRPr="008B2383" w:rsidRDefault="008B2383" w:rsidP="008B238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  <w:bookmarkStart w:id="0" w:name="_GoBack"/>
      <w:bookmarkEnd w:id="0"/>
    </w:p>
    <w:p w:rsidR="008B2383" w:rsidRPr="008B2383" w:rsidRDefault="008B2383" w:rsidP="008B2383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highlight w:val="green"/>
        </w:rPr>
      </w:pPr>
    </w:p>
    <w:p w:rsidR="008B2383" w:rsidRPr="008B2383" w:rsidRDefault="008B2383" w:rsidP="008B2383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highlight w:val="green"/>
        </w:rPr>
      </w:pPr>
    </w:p>
    <w:p w:rsidR="008B2383" w:rsidRPr="008B2383" w:rsidRDefault="008B2383" w:rsidP="008B2383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:rsidR="008B2383" w:rsidRPr="008B2383" w:rsidRDefault="008B2383" w:rsidP="008B2383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 w:rsidRPr="008B2383">
        <w:rPr>
          <w:rFonts w:ascii="Arial" w:hAnsi="Arial" w:cs="Arial"/>
          <w:i/>
          <w:sz w:val="12"/>
          <w:szCs w:val="12"/>
        </w:rPr>
        <w:t>UWAGA!</w:t>
      </w:r>
    </w:p>
    <w:p w:rsidR="008B2383" w:rsidRPr="008B2383" w:rsidRDefault="008B2383" w:rsidP="008B2383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bookmarkStart w:id="1" w:name="_Hlk80082744"/>
      <w:r w:rsidRPr="008B2383">
        <w:rPr>
          <w:rFonts w:ascii="Arial" w:hAnsi="Arial" w:cs="Arial"/>
          <w:i/>
          <w:sz w:val="12"/>
          <w:szCs w:val="12"/>
        </w:rPr>
        <w:t>Ofertę (formularz ofertowy, formularz kosztorysu ofertowego) należy złożyć w oryginale (pod rygorem nieważności).</w:t>
      </w:r>
      <w:bookmarkEnd w:id="1"/>
      <w:r w:rsidRPr="008B2383">
        <w:rPr>
          <w:rFonts w:ascii="Arial" w:hAnsi="Arial" w:cs="Arial"/>
          <w:i/>
          <w:sz w:val="12"/>
          <w:szCs w:val="12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8B2383">
        <w:rPr>
          <w:rFonts w:ascii="Arial" w:hAnsi="Arial" w:cs="Arial"/>
          <w:i/>
          <w:sz w:val="12"/>
          <w:szCs w:val="12"/>
        </w:rPr>
        <w:br/>
        <w:t xml:space="preserve">opatrzone podpisem zaufanym lub podpisem osobistym. </w:t>
      </w:r>
      <w:r w:rsidRPr="008B2383"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kosztorysu ofertowego) w postaci </w:t>
      </w:r>
      <w:proofErr w:type="spellStart"/>
      <w:r w:rsidRPr="008B2383"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 w:rsidRPr="008B2383">
        <w:rPr>
          <w:rFonts w:ascii="Arial" w:hAnsi="Arial" w:cs="Arial"/>
          <w:i/>
          <w:sz w:val="12"/>
          <w:szCs w:val="12"/>
          <w:u w:val="single"/>
        </w:rPr>
        <w:t xml:space="preserve"> / </w:t>
      </w:r>
      <w:r w:rsidRPr="008B2383">
        <w:rPr>
          <w:rFonts w:ascii="Arial" w:hAnsi="Arial" w:cs="Arial"/>
          <w:i/>
          <w:sz w:val="12"/>
          <w:szCs w:val="12"/>
          <w:u w:val="single"/>
        </w:rPr>
        <w:br/>
        <w:t xml:space="preserve">zdjęć dokumentów papierowych (sporządzonych w formie pisemnej – podpisanych własnoręcznie) – bez względu na ewentualne opatrzenie ich dodatkowo podpisem elektronicznym. Przekazanie </w:t>
      </w:r>
      <w:proofErr w:type="spellStart"/>
      <w:r w:rsidRPr="008B2383"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 w:rsidRPr="008B2383">
        <w:rPr>
          <w:rFonts w:ascii="Arial" w:hAnsi="Arial" w:cs="Arial"/>
          <w:i/>
          <w:sz w:val="12"/>
          <w:szCs w:val="12"/>
          <w:u w:val="single"/>
        </w:rPr>
        <w:t xml:space="preserve"> dokumentu papierowego (nawet opatrzonego podpisem elektronicznym) nie będzie uznawane za skuteczne złożenie oferty – taka oferta podlegać będzie </w:t>
      </w:r>
      <w:r w:rsidRPr="008B2383">
        <w:rPr>
          <w:rFonts w:ascii="Arial" w:hAnsi="Arial" w:cs="Arial"/>
          <w:i/>
          <w:sz w:val="12"/>
          <w:szCs w:val="12"/>
          <w:u w:val="single"/>
        </w:rPr>
        <w:br/>
        <w:t>odrzuceniu jako niespełniająca wymagań wynikających z SWZ.</w:t>
      </w:r>
      <w:bookmarkStart w:id="2" w:name="_Hlk37412176"/>
      <w:bookmarkEnd w:id="2"/>
    </w:p>
    <w:p w:rsidR="008707F5" w:rsidRPr="004A4C36" w:rsidRDefault="008707F5" w:rsidP="004A4C36">
      <w:pPr>
        <w:ind w:left="-851" w:right="-993"/>
        <w:jc w:val="both"/>
        <w:rPr>
          <w:rFonts w:ascii="Arial" w:hAnsi="Arial" w:cs="Arial"/>
          <w:i/>
          <w:sz w:val="14"/>
          <w:szCs w:val="14"/>
        </w:rPr>
      </w:pPr>
    </w:p>
    <w:sectPr w:rsidR="008707F5" w:rsidRPr="004A4C36" w:rsidSect="008B2383">
      <w:headerReference w:type="first" r:id="rId7"/>
      <w:pgSz w:w="11907" w:h="16840" w:code="9"/>
      <w:pgMar w:top="1134" w:right="1134" w:bottom="1134" w:left="1134" w:header="680" w:footer="15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E1E" w:rsidRDefault="00494E1E" w:rsidP="006E723A">
      <w:pPr>
        <w:spacing w:after="0" w:line="240" w:lineRule="auto"/>
      </w:pPr>
      <w:r>
        <w:separator/>
      </w:r>
    </w:p>
  </w:endnote>
  <w:endnote w:type="continuationSeparator" w:id="0">
    <w:p w:rsidR="00494E1E" w:rsidRDefault="00494E1E" w:rsidP="006E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E1E" w:rsidRDefault="00494E1E" w:rsidP="006E723A">
      <w:pPr>
        <w:spacing w:after="0" w:line="240" w:lineRule="auto"/>
      </w:pPr>
      <w:r>
        <w:separator/>
      </w:r>
    </w:p>
  </w:footnote>
  <w:footnote w:type="continuationSeparator" w:id="0">
    <w:p w:rsidR="00494E1E" w:rsidRDefault="00494E1E" w:rsidP="006E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28" w:rsidRPr="008E2128" w:rsidRDefault="008E2128" w:rsidP="008E2128">
    <w:pPr>
      <w:keepNext/>
      <w:spacing w:after="0" w:line="300" w:lineRule="auto"/>
      <w:jc w:val="right"/>
      <w:outlineLvl w:val="2"/>
      <w:rPr>
        <w:rFonts w:ascii="Arial" w:eastAsia="Calibri" w:hAnsi="Arial" w:cs="Arial"/>
        <w:bCs/>
        <w:sz w:val="16"/>
        <w:szCs w:val="16"/>
        <w:lang w:eastAsia="pl-PL"/>
      </w:rPr>
    </w:pPr>
    <w:bookmarkStart w:id="3" w:name="_Hlk69901147"/>
    <w:bookmarkStart w:id="4" w:name="_Hlk69901148"/>
    <w:r>
      <w:rPr>
        <w:rFonts w:ascii="Arial" w:eastAsia="Calibri" w:hAnsi="Arial" w:cs="Arial"/>
        <w:bCs/>
        <w:sz w:val="16"/>
        <w:szCs w:val="16"/>
        <w:lang w:eastAsia="pl-PL"/>
      </w:rPr>
      <w:t>Załącznik nr 2.1</w:t>
    </w:r>
    <w:r w:rsidRPr="008E2128">
      <w:rPr>
        <w:rFonts w:ascii="Arial" w:eastAsia="Calibri" w:hAnsi="Arial" w:cs="Arial"/>
        <w:bCs/>
        <w:sz w:val="16"/>
        <w:szCs w:val="16"/>
        <w:lang w:eastAsia="pl-PL"/>
      </w:rPr>
      <w:t xml:space="preserve">. SWZ </w:t>
    </w:r>
  </w:p>
  <w:p w:rsidR="008E2128" w:rsidRPr="008E2128" w:rsidRDefault="008E2128" w:rsidP="008E2128">
    <w:pPr>
      <w:numPr>
        <w:ilvl w:val="0"/>
        <w:numId w:val="1"/>
      </w:numPr>
      <w:spacing w:after="0" w:line="240" w:lineRule="auto"/>
      <w:jc w:val="right"/>
      <w:rPr>
        <w:rFonts w:ascii="Arial" w:eastAsia="Calibri" w:hAnsi="Arial" w:cs="Arial"/>
        <w:sz w:val="16"/>
        <w:szCs w:val="16"/>
        <w:lang w:eastAsia="pl-PL"/>
      </w:rPr>
    </w:pPr>
    <w:r w:rsidRPr="008E2128">
      <w:rPr>
        <w:rFonts w:ascii="Arial" w:eastAsia="Calibri" w:hAnsi="Arial" w:cs="Arial"/>
        <w:sz w:val="16"/>
        <w:szCs w:val="16"/>
        <w:lang w:eastAsia="pl-PL"/>
      </w:rPr>
      <w:t>(</w:t>
    </w:r>
    <w:proofErr w:type="spellStart"/>
    <w:r w:rsidRPr="008E2128">
      <w:rPr>
        <w:rFonts w:ascii="Arial" w:eastAsia="Calibri" w:hAnsi="Arial" w:cs="Arial"/>
        <w:sz w:val="16"/>
        <w:szCs w:val="16"/>
        <w:lang w:eastAsia="pl-PL"/>
      </w:rPr>
      <w:t>zn</w:t>
    </w:r>
    <w:proofErr w:type="spellEnd"/>
    <w:r w:rsidRPr="008E2128">
      <w:rPr>
        <w:rFonts w:ascii="Arial" w:eastAsia="Calibri" w:hAnsi="Arial" w:cs="Arial"/>
        <w:sz w:val="16"/>
        <w:szCs w:val="16"/>
        <w:lang w:eastAsia="pl-PL"/>
      </w:rPr>
      <w:t>. ZDW-DN-4-271-</w:t>
    </w:r>
    <w:r>
      <w:rPr>
        <w:rFonts w:ascii="Arial" w:eastAsia="Calibri" w:hAnsi="Arial" w:cs="Arial"/>
        <w:sz w:val="16"/>
        <w:szCs w:val="16"/>
        <w:lang w:eastAsia="pl-PL"/>
      </w:rPr>
      <w:t>89</w:t>
    </w:r>
    <w:r w:rsidRPr="008E2128">
      <w:rPr>
        <w:rFonts w:ascii="Arial" w:eastAsia="Calibri" w:hAnsi="Arial" w:cs="Arial"/>
        <w:sz w:val="16"/>
        <w:szCs w:val="16"/>
        <w:lang w:eastAsia="pl-PL"/>
      </w:rPr>
      <w:t>/24)</w:t>
    </w:r>
    <w:bookmarkEnd w:id="3"/>
    <w:bookmarkEnd w:id="4"/>
  </w:p>
  <w:p w:rsidR="006E723A" w:rsidRPr="008E2128" w:rsidRDefault="006E723A" w:rsidP="008E2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9F"/>
    <w:rsid w:val="00000F37"/>
    <w:rsid w:val="002D629F"/>
    <w:rsid w:val="002E6B47"/>
    <w:rsid w:val="003E40A5"/>
    <w:rsid w:val="00494E1E"/>
    <w:rsid w:val="004A4C36"/>
    <w:rsid w:val="00566DDB"/>
    <w:rsid w:val="005B00C8"/>
    <w:rsid w:val="006B5053"/>
    <w:rsid w:val="006E723A"/>
    <w:rsid w:val="007E2619"/>
    <w:rsid w:val="008707F5"/>
    <w:rsid w:val="008B2383"/>
    <w:rsid w:val="008E2128"/>
    <w:rsid w:val="008F28B5"/>
    <w:rsid w:val="00A16374"/>
    <w:rsid w:val="00E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1F32"/>
  <w15:chartTrackingRefBased/>
  <w15:docId w15:val="{5303A9AF-EB8D-4E86-9AF3-3295D4EA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23A"/>
  </w:style>
  <w:style w:type="paragraph" w:styleId="Stopka">
    <w:name w:val="footer"/>
    <w:basedOn w:val="Normalny"/>
    <w:link w:val="StopkaZnak"/>
    <w:uiPriority w:val="99"/>
    <w:unhideWhenUsed/>
    <w:rsid w:val="006E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Słowik</dc:creator>
  <cp:keywords/>
  <dc:description/>
  <cp:lastModifiedBy>Inga Gęsiarz-Nowak</cp:lastModifiedBy>
  <cp:revision>12</cp:revision>
  <dcterms:created xsi:type="dcterms:W3CDTF">2024-09-12T07:07:00Z</dcterms:created>
  <dcterms:modified xsi:type="dcterms:W3CDTF">2024-10-03T06:25:00Z</dcterms:modified>
</cp:coreProperties>
</file>